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1B" w:rsidRPr="00A7481B" w:rsidRDefault="00A7481B" w:rsidP="00A7481B">
      <w:pPr>
        <w:shd w:val="clear" w:color="auto" w:fill="FFFFFF"/>
        <w:spacing w:after="15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481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Итоги реализации Государственной программы по оказанию содействия добровольному переселению в Российскую Федерацию соотечественников в Томской области</w:t>
      </w:r>
    </w:p>
    <w:p w:rsidR="00A7481B" w:rsidRPr="00A7481B" w:rsidRDefault="00A7481B" w:rsidP="00A7481B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С марта 2016 года Томская область приступила к реализации Государственной программы по оказанию содействия добровольному переселению в Российскую Федерацию соотечественников, проживающих за рубежом (далее – Государственная программа) в рамках подпрограммы 3 «Содействие добровольному переселению в Томскую область соотечественников, проживающих за рубежом» (далее – программа переселения соотечественников) государственной программы «Развитие рынка труда в Томской области», утвержденной постановлением Администрации Томской области от 27.09.2019 № 348а.</w:t>
      </w:r>
      <w:proofErr w:type="gramEnd"/>
    </w:p>
    <w:p w:rsidR="00A7481B" w:rsidRPr="00A7481B" w:rsidRDefault="00A7481B" w:rsidP="00A7481B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Программа переселения соотечественников разработана с целью создания условий для добровольного переселения соотечественников, проживающих за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рубежом, в Томскую область для ее социально-экономического 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демографического развития и направлена на обеспечение потребности экономики Томской области в квалифицированных кадрах. Уполномоченным органом по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реализации программы переселения соотечественников определен Департамент труда и занятости населения Томской области.</w:t>
      </w:r>
    </w:p>
    <w:p w:rsidR="00A7481B" w:rsidRPr="00A7481B" w:rsidRDefault="00A7481B" w:rsidP="00A7481B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За 2016 – 202</w:t>
      </w:r>
      <w:r w:rsidR="00E842F9" w:rsidRP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4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годы Департаментом труда и занятости населения Томской области рассмотрено 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2 </w:t>
      </w:r>
      <w:r w:rsidR="00E842F9" w:rsidRP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598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заявлени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й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граждан об участии в программе переселения соотечественников. Из числа рассмотренных заявлений 1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="00E842F9" w:rsidRP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82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поступил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о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от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соотечественников, проживающих на территории Томской области на законных основаниях и осуществляющих трудовую деятельность, 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1 </w:t>
      </w:r>
      <w:r w:rsidR="00E842F9" w:rsidRP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316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от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соотечественников, проживающих за рубежом и желающих переселиться на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постоянное место жительства в Томскую область.</w:t>
      </w:r>
    </w:p>
    <w:p w:rsidR="00A7481B" w:rsidRPr="00A7481B" w:rsidRDefault="00A7481B" w:rsidP="00CA051D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По данным Управления по вопросам миграции УМВД России по Томской области всего 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1 </w:t>
      </w:r>
      <w:r w:rsidR="00E842F9" w:rsidRP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752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получили свидетельство участника программы переселения соотечественник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ов и фактически переселились на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территорию Томской области, из них 1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 226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соотечественников, проживающих на территории Томской области, 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526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соотечественников, проживающих за рубежом. В Томскую обла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сть соотечественники въехали из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следующих госу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дарств: </w:t>
      </w:r>
      <w:proofErr w:type="gramStart"/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Республики Казахстан – 1053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 (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60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%), Украины – 35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8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 (2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0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%), Республики Узбекистан – 1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15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 (7%), 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Республики Кыргызстан – 85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="00D76CC1"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чел.,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Республики Таджикистан – 7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9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чел.,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Республики Армения – 3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чел., Республики Азербайджан – 1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чел., Республики Молдова – 4 чел., Республик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>и Туркменистан</w:t>
      </w:r>
      <w:r w:rsidR="00E842F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– 3 чел.</w:t>
      </w:r>
      <w:r w:rsidR="00CA051D">
        <w:rPr>
          <w:rFonts w:ascii="PT Astra Serif" w:eastAsia="Times New Roman" w:hAnsi="PT Astra Serif" w:cs="Times New Roman"/>
          <w:sz w:val="26"/>
          <w:szCs w:val="26"/>
          <w:lang w:eastAsia="ru-RU"/>
        </w:rPr>
        <w:t>, Литвы</w:t>
      </w:r>
      <w:r w:rsidR="00D76CC1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и Латвии – по 2 чел., Грузии и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Канады </w:t>
      </w:r>
      <w:r w:rsidR="00CA051D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– 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по 1 чел.</w:t>
      </w:r>
      <w:proofErr w:type="gramEnd"/>
    </w:p>
    <w:p w:rsidR="00A7481B" w:rsidRPr="00A7481B" w:rsidRDefault="00A7481B" w:rsidP="00A7481B">
      <w:pPr>
        <w:shd w:val="clear" w:color="auto" w:fill="FFFFFF"/>
        <w:spacing w:after="15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Образовательный уровень соотечественников довольно высок, из общей численности граждан, получивших свидетельство участника Государственной пр</w:t>
      </w:r>
      <w:r w:rsidR="00CA051D">
        <w:rPr>
          <w:rFonts w:ascii="PT Astra Serif" w:eastAsia="Times New Roman" w:hAnsi="PT Astra Serif" w:cs="Times New Roman"/>
          <w:sz w:val="26"/>
          <w:szCs w:val="26"/>
          <w:lang w:eastAsia="ru-RU"/>
        </w:rPr>
        <w:t>ограммы, 1142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</w:t>
      </w:r>
      <w:r w:rsidR="00CA051D">
        <w:rPr>
          <w:rFonts w:ascii="PT Astra Serif" w:eastAsia="Times New Roman" w:hAnsi="PT Astra Serif" w:cs="Times New Roman"/>
          <w:sz w:val="26"/>
          <w:szCs w:val="26"/>
          <w:lang w:eastAsia="ru-RU"/>
        </w:rPr>
        <w:t>а</w:t>
      </w:r>
      <w:bookmarkStart w:id="0" w:name="_GoBack"/>
      <w:bookmarkEnd w:id="0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(6</w:t>
      </w:r>
      <w:r w:rsidR="0031573F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%) с высшим образованием, 5</w:t>
      </w:r>
      <w:r w:rsidR="00CA051D">
        <w:rPr>
          <w:rFonts w:ascii="PT Astra Serif" w:eastAsia="Times New Roman" w:hAnsi="PT Astra Serif" w:cs="Times New Roman"/>
          <w:sz w:val="26"/>
          <w:szCs w:val="26"/>
          <w:lang w:eastAsia="ru-RU"/>
        </w:rPr>
        <w:t>7</w:t>
      </w:r>
      <w:r w:rsidR="0031573F">
        <w:rPr>
          <w:rFonts w:ascii="PT Astra Serif" w:eastAsia="Times New Roman" w:hAnsi="PT Astra Serif" w:cs="Times New Roman"/>
          <w:sz w:val="26"/>
          <w:szCs w:val="26"/>
          <w:lang w:eastAsia="ru-RU"/>
        </w:rPr>
        <w:t>2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человека (33%) со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средним профессиональным образованием.</w:t>
      </w:r>
    </w:p>
    <w:p w:rsidR="00C2138A" w:rsidRPr="00A7481B" w:rsidRDefault="00A7481B" w:rsidP="00A7481B">
      <w:pPr>
        <w:shd w:val="clear" w:color="auto" w:fill="FFFFFF"/>
        <w:spacing w:after="15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Участники программы переселения соотечественников осуществляют трудовую деятельность по востребованным на рынке труда Томской области профессиям – инженеры в различных сферах деятельности (проектировщики, конструкторы, программисты, энергетики), учителя математики, русского языка 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 </w:t>
      </w:r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литературы, иностранного языка, преподаватели в колледжах, университетах, врачи-специалисты (хирург, педиатр, стоматолог, терапевт, фтизиатр), средний медицинский персонал (фельдшер, медицинская сестра).</w:t>
      </w:r>
      <w:proofErr w:type="gramEnd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Востребованы специалисты рабочих профессий – техники-механики, электромонтеры, </w:t>
      </w:r>
      <w:proofErr w:type="spellStart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электрогазосварщики</w:t>
      </w:r>
      <w:proofErr w:type="spellEnd"/>
      <w:r w:rsidRPr="00A7481B">
        <w:rPr>
          <w:rFonts w:ascii="PT Astra Serif" w:eastAsia="Times New Roman" w:hAnsi="PT Astra Serif" w:cs="Times New Roman"/>
          <w:sz w:val="26"/>
          <w:szCs w:val="26"/>
          <w:lang w:eastAsia="ru-RU"/>
        </w:rPr>
        <w:t>, монтажники</w:t>
      </w:r>
      <w:r>
        <w:rPr>
          <w:rFonts w:ascii="PT Astra Serif" w:eastAsia="Times New Roman" w:hAnsi="PT Astra Serif" w:cs="Times New Roman"/>
          <w:sz w:val="26"/>
          <w:szCs w:val="26"/>
          <w:lang w:eastAsia="ru-RU"/>
        </w:rPr>
        <w:t>.</w:t>
      </w:r>
    </w:p>
    <w:sectPr w:rsidR="00C2138A" w:rsidRPr="00A7481B" w:rsidSect="00A7481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D5"/>
    <w:rsid w:val="0031573F"/>
    <w:rsid w:val="00467AE7"/>
    <w:rsid w:val="00A7481B"/>
    <w:rsid w:val="00B37A12"/>
    <w:rsid w:val="00C2138A"/>
    <w:rsid w:val="00CA051D"/>
    <w:rsid w:val="00D76CC1"/>
    <w:rsid w:val="00DF75C4"/>
    <w:rsid w:val="00E020BD"/>
    <w:rsid w:val="00E842F9"/>
    <w:rsid w:val="00F4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5431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МЕ</dc:creator>
  <cp:lastModifiedBy>Акулова Е.Г.</cp:lastModifiedBy>
  <cp:revision>2</cp:revision>
  <dcterms:created xsi:type="dcterms:W3CDTF">2025-01-14T10:41:00Z</dcterms:created>
  <dcterms:modified xsi:type="dcterms:W3CDTF">2025-01-14T10:41:00Z</dcterms:modified>
</cp:coreProperties>
</file>